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82A90" w14:textId="35DCE474" w:rsidR="00F74C1A" w:rsidRPr="00F74C1A" w:rsidRDefault="003742F9" w:rsidP="00F74C1A">
      <w:pPr>
        <w:rPr>
          <w:rFonts w:ascii="Arial" w:hAnsi="Arial" w:cs="Arial"/>
        </w:rPr>
      </w:pPr>
      <w:r w:rsidRPr="003742F9">
        <w:rPr>
          <w:rFonts w:ascii="Arial" w:hAnsi="Arial" w:cs="Arial"/>
          <w:noProof/>
        </w:rPr>
        <w:drawing>
          <wp:inline distT="0" distB="0" distL="0" distR="0" wp14:anchorId="7635022E" wp14:editId="46D5A681">
            <wp:extent cx="6645910" cy="1750060"/>
            <wp:effectExtent l="0" t="0" r="254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C85A" w14:textId="77777777" w:rsidR="007423B9" w:rsidRPr="00B566E9" w:rsidRDefault="00F74C1A" w:rsidP="00B566E9">
      <w:pPr>
        <w:spacing w:after="0" w:line="240" w:lineRule="auto"/>
        <w:jc w:val="center"/>
        <w:rPr>
          <w:rFonts w:ascii="Arial" w:hAnsi="Arial" w:cs="Arial"/>
          <w:b/>
          <w:sz w:val="24"/>
          <w:lang w:val="de-CH"/>
        </w:rPr>
      </w:pPr>
      <w:r w:rsidRPr="00B566E9">
        <w:rPr>
          <w:rFonts w:ascii="Arial" w:hAnsi="Arial" w:cs="Arial"/>
          <w:b/>
          <w:sz w:val="24"/>
          <w:lang w:val="de-CH"/>
        </w:rPr>
        <w:t>Attraktive</w:t>
      </w:r>
      <w:r w:rsidR="007423B9" w:rsidRPr="00B566E9">
        <w:rPr>
          <w:rFonts w:ascii="Arial" w:hAnsi="Arial" w:cs="Arial"/>
          <w:b/>
          <w:sz w:val="24"/>
          <w:lang w:val="de-CH"/>
        </w:rPr>
        <w:t xml:space="preserve"> Preise für sämtliche Kategorien</w:t>
      </w:r>
    </w:p>
    <w:p w14:paraId="6AF41011" w14:textId="77777777" w:rsidR="00F74C1A" w:rsidRPr="00B566E9" w:rsidRDefault="00F74C1A" w:rsidP="00B566E9">
      <w:pPr>
        <w:spacing w:after="0" w:line="240" w:lineRule="auto"/>
        <w:jc w:val="center"/>
        <w:rPr>
          <w:rFonts w:ascii="Arial" w:hAnsi="Arial" w:cs="Arial"/>
          <w:b/>
          <w:sz w:val="24"/>
          <w:lang w:val="de-CH"/>
        </w:rPr>
      </w:pPr>
      <w:r w:rsidRPr="00B566E9">
        <w:rPr>
          <w:rFonts w:ascii="Arial" w:hAnsi="Arial" w:cs="Arial"/>
          <w:b/>
          <w:sz w:val="24"/>
          <w:lang w:val="de-CH"/>
        </w:rPr>
        <w:t>Turnierreglement siehe Rückseite</w:t>
      </w:r>
    </w:p>
    <w:p w14:paraId="30194141" w14:textId="77777777" w:rsidR="00290A80" w:rsidRPr="002752E3" w:rsidRDefault="00290A80" w:rsidP="002752E3">
      <w:pPr>
        <w:spacing w:after="0" w:line="240" w:lineRule="auto"/>
        <w:jc w:val="center"/>
        <w:rPr>
          <w:rFonts w:ascii="Arial" w:hAnsi="Arial" w:cs="Arial"/>
          <w:b/>
          <w:sz w:val="14"/>
          <w:lang w:val="de-CH"/>
        </w:rPr>
      </w:pPr>
    </w:p>
    <w:p w14:paraId="53E935CD" w14:textId="77777777" w:rsidR="00F74C1A" w:rsidRPr="00B566E9" w:rsidRDefault="00F74C1A" w:rsidP="00290A80">
      <w:pPr>
        <w:jc w:val="center"/>
        <w:rPr>
          <w:rFonts w:ascii="Arial" w:hAnsi="Arial" w:cs="Arial"/>
          <w:lang w:val="de-CH"/>
        </w:rPr>
      </w:pPr>
      <w:r w:rsidRPr="00B566E9">
        <w:rPr>
          <w:rFonts w:ascii="Arial" w:hAnsi="Arial" w:cs="Arial"/>
          <w:lang w:val="de-CH"/>
        </w:rPr>
        <w:t>Anmeldungen nur gültig mit beiliegendem Einzahlungsschein (bitte vollständig ausfüllen)</w:t>
      </w:r>
      <w:r w:rsidR="002752E3" w:rsidRPr="00B566E9">
        <w:rPr>
          <w:rFonts w:ascii="Arial" w:hAnsi="Arial" w:cs="Arial"/>
          <w:lang w:val="de-CH"/>
        </w:rPr>
        <w:t>.</w:t>
      </w:r>
      <w:r w:rsidRPr="00B566E9">
        <w:rPr>
          <w:rFonts w:ascii="Arial" w:hAnsi="Arial" w:cs="Arial"/>
          <w:lang w:val="de-CH"/>
        </w:rPr>
        <w:t xml:space="preserve"> Für Fragen bitte an Roland Sinniger, Tel. 079 723 73 62 oder gruempi@fc-wollerau.ch wenden.</w:t>
      </w:r>
    </w:p>
    <w:p w14:paraId="34C1D57C" w14:textId="77777777" w:rsidR="00290A80" w:rsidRPr="002752E3" w:rsidRDefault="00290A80" w:rsidP="002752E3">
      <w:pPr>
        <w:spacing w:after="0" w:line="240" w:lineRule="auto"/>
        <w:jc w:val="center"/>
        <w:rPr>
          <w:rFonts w:ascii="Arial" w:hAnsi="Arial" w:cs="Arial"/>
          <w:b/>
          <w:sz w:val="16"/>
          <w:lang w:val="de-CH"/>
        </w:rPr>
      </w:pPr>
    </w:p>
    <w:p w14:paraId="0B27D1FD" w14:textId="3EED7686" w:rsidR="00F74C1A" w:rsidRPr="00290A80" w:rsidRDefault="00F74C1A" w:rsidP="00290A80">
      <w:pPr>
        <w:jc w:val="center"/>
        <w:rPr>
          <w:rFonts w:ascii="Arial" w:hAnsi="Arial" w:cs="Arial"/>
          <w:b/>
          <w:color w:val="FF0000"/>
          <w:sz w:val="32"/>
          <w:lang w:val="de-CH"/>
        </w:rPr>
      </w:pPr>
      <w:r w:rsidRPr="00290A80">
        <w:rPr>
          <w:rFonts w:ascii="Arial" w:hAnsi="Arial" w:cs="Arial"/>
          <w:b/>
          <w:color w:val="FF0000"/>
          <w:sz w:val="32"/>
          <w:lang w:val="de-CH"/>
        </w:rPr>
        <w:t xml:space="preserve">Anmeldeschluss: </w:t>
      </w:r>
      <w:r w:rsidR="00214769">
        <w:rPr>
          <w:rFonts w:ascii="Arial" w:hAnsi="Arial" w:cs="Arial"/>
          <w:b/>
          <w:color w:val="FF0000"/>
          <w:sz w:val="32"/>
          <w:lang w:val="de-CH"/>
        </w:rPr>
        <w:t xml:space="preserve">Freitag, </w:t>
      </w:r>
      <w:r w:rsidR="003C6C55">
        <w:rPr>
          <w:rFonts w:ascii="Arial" w:hAnsi="Arial" w:cs="Arial"/>
          <w:b/>
          <w:color w:val="FF0000"/>
          <w:sz w:val="32"/>
          <w:lang w:val="de-CH"/>
        </w:rPr>
        <w:t>10. Juni 2022</w:t>
      </w:r>
    </w:p>
    <w:p w14:paraId="11AF8585" w14:textId="77777777" w:rsidR="00290A80" w:rsidRPr="00290A80" w:rsidRDefault="00290A80" w:rsidP="00290A80">
      <w:pPr>
        <w:spacing w:after="0" w:line="240" w:lineRule="auto"/>
        <w:rPr>
          <w:rFonts w:ascii="Arial" w:hAnsi="Arial" w:cs="Arial"/>
          <w:lang w:val="de-CH"/>
        </w:rPr>
      </w:pPr>
    </w:p>
    <w:p w14:paraId="15A1F20C" w14:textId="77777777" w:rsidR="00290A80" w:rsidRPr="00290A80" w:rsidRDefault="00F74C1A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b/>
          <w:lang w:val="de-CH"/>
        </w:rPr>
      </w:pPr>
      <w:r w:rsidRPr="00290A80">
        <w:rPr>
          <w:rFonts w:ascii="Arial" w:hAnsi="Arial" w:cs="Arial"/>
          <w:b/>
          <w:lang w:val="de-CH"/>
        </w:rPr>
        <w:t xml:space="preserve">Kat. A: Offene Kategorie </w:t>
      </w:r>
      <w:r w:rsidR="00290A80" w:rsidRPr="00290A80">
        <w:rPr>
          <w:rFonts w:ascii="Arial" w:hAnsi="Arial" w:cs="Arial"/>
          <w:b/>
          <w:lang w:val="de-CH"/>
        </w:rPr>
        <w:tab/>
      </w:r>
      <w:r w:rsidRPr="00290A80">
        <w:rPr>
          <w:rFonts w:ascii="Arial" w:hAnsi="Arial" w:cs="Arial"/>
          <w:b/>
          <w:lang w:val="de-CH"/>
        </w:rPr>
        <w:t>Samstag</w:t>
      </w:r>
      <w:r w:rsidR="00AB6272">
        <w:rPr>
          <w:rFonts w:ascii="Arial" w:hAnsi="Arial" w:cs="Arial"/>
          <w:b/>
          <w:lang w:val="de-CH"/>
        </w:rPr>
        <w:t xml:space="preserve"> (15:00 – 21:00 Uhr)</w:t>
      </w:r>
      <w:r w:rsidRPr="00290A80">
        <w:rPr>
          <w:rFonts w:ascii="Arial" w:hAnsi="Arial" w:cs="Arial"/>
          <w:b/>
          <w:lang w:val="de-CH"/>
        </w:rPr>
        <w:t xml:space="preserve"> </w:t>
      </w:r>
      <w:r w:rsidR="00290A80" w:rsidRPr="00290A80">
        <w:rPr>
          <w:rFonts w:ascii="Arial" w:hAnsi="Arial" w:cs="Arial"/>
          <w:b/>
          <w:lang w:val="de-CH"/>
        </w:rPr>
        <w:tab/>
        <w:t>Einsatz 80.- CHF</w:t>
      </w:r>
    </w:p>
    <w:p w14:paraId="00CF68B7" w14:textId="77777777" w:rsidR="00F74C1A" w:rsidRPr="00290A80" w:rsidRDefault="00F74C1A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lang w:val="de-CH"/>
        </w:rPr>
      </w:pPr>
      <w:r w:rsidRPr="00290A80">
        <w:rPr>
          <w:rFonts w:ascii="Arial" w:hAnsi="Arial" w:cs="Arial"/>
          <w:lang w:val="de-CH"/>
        </w:rPr>
        <w:t xml:space="preserve">In dieser Kategorie ist jedermann spielberechtigt.  </w:t>
      </w:r>
    </w:p>
    <w:p w14:paraId="2FF0EA5B" w14:textId="77777777" w:rsidR="00290A80" w:rsidRDefault="00290A80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lang w:val="de-CH"/>
        </w:rPr>
      </w:pPr>
    </w:p>
    <w:p w14:paraId="485B6F8A" w14:textId="77777777" w:rsidR="00290A80" w:rsidRPr="00290A80" w:rsidRDefault="00F74C1A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b/>
          <w:lang w:val="de-CH"/>
        </w:rPr>
      </w:pPr>
      <w:r w:rsidRPr="00290A80">
        <w:rPr>
          <w:rFonts w:ascii="Arial" w:hAnsi="Arial" w:cs="Arial"/>
          <w:b/>
          <w:lang w:val="de-CH"/>
        </w:rPr>
        <w:t xml:space="preserve">Kat. B: Nichtfussballer </w:t>
      </w:r>
      <w:r w:rsidR="00290A80" w:rsidRPr="00290A80">
        <w:rPr>
          <w:rFonts w:ascii="Arial" w:hAnsi="Arial" w:cs="Arial"/>
          <w:b/>
          <w:lang w:val="de-CH"/>
        </w:rPr>
        <w:tab/>
      </w:r>
      <w:r w:rsidR="00AB6272" w:rsidRPr="00290A80">
        <w:rPr>
          <w:rFonts w:ascii="Arial" w:hAnsi="Arial" w:cs="Arial"/>
          <w:b/>
          <w:lang w:val="de-CH"/>
        </w:rPr>
        <w:t>Samstag</w:t>
      </w:r>
      <w:r w:rsidR="00AB6272">
        <w:rPr>
          <w:rFonts w:ascii="Arial" w:hAnsi="Arial" w:cs="Arial"/>
          <w:b/>
          <w:lang w:val="de-CH"/>
        </w:rPr>
        <w:t xml:space="preserve"> (15:00 – 21:00 Uhr)</w:t>
      </w:r>
      <w:r w:rsidR="00290A80" w:rsidRPr="00290A80">
        <w:rPr>
          <w:rFonts w:ascii="Arial" w:hAnsi="Arial" w:cs="Arial"/>
          <w:b/>
          <w:lang w:val="de-CH"/>
        </w:rPr>
        <w:tab/>
      </w:r>
      <w:r w:rsidRPr="00290A80">
        <w:rPr>
          <w:rFonts w:ascii="Arial" w:hAnsi="Arial" w:cs="Arial"/>
          <w:b/>
          <w:lang w:val="de-CH"/>
        </w:rPr>
        <w:t xml:space="preserve">Einsatz 80.- CHF </w:t>
      </w:r>
    </w:p>
    <w:p w14:paraId="76D2D53D" w14:textId="77777777" w:rsidR="00F74C1A" w:rsidRPr="00290A80" w:rsidRDefault="00F74C1A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lang w:val="de-CH"/>
        </w:rPr>
      </w:pPr>
      <w:r w:rsidRPr="00290A80">
        <w:rPr>
          <w:rFonts w:ascii="Arial" w:hAnsi="Arial" w:cs="Arial"/>
          <w:lang w:val="de-CH"/>
        </w:rPr>
        <w:t xml:space="preserve">Pro Mannschaft können max. 2 lizenzierte Fussballer eingesetzt werden.  </w:t>
      </w:r>
    </w:p>
    <w:p w14:paraId="114B6E10" w14:textId="77777777" w:rsidR="00290A80" w:rsidRDefault="00290A80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lang w:val="de-CH"/>
        </w:rPr>
      </w:pPr>
    </w:p>
    <w:p w14:paraId="15CA1AAE" w14:textId="77777777" w:rsidR="00290A80" w:rsidRDefault="00F74C1A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b/>
          <w:lang w:val="de-CH"/>
        </w:rPr>
      </w:pPr>
      <w:r w:rsidRPr="00290A80">
        <w:rPr>
          <w:rFonts w:ascii="Arial" w:hAnsi="Arial" w:cs="Arial"/>
          <w:b/>
          <w:lang w:val="de-CH"/>
        </w:rPr>
        <w:t xml:space="preserve">Kat. C: Dorfmannschaften </w:t>
      </w:r>
      <w:r w:rsidR="00290A80" w:rsidRPr="00290A80">
        <w:rPr>
          <w:rFonts w:ascii="Arial" w:hAnsi="Arial" w:cs="Arial"/>
          <w:b/>
          <w:lang w:val="de-CH"/>
        </w:rPr>
        <w:tab/>
      </w:r>
      <w:r w:rsidR="00AB6272">
        <w:rPr>
          <w:rFonts w:ascii="Arial" w:hAnsi="Arial" w:cs="Arial"/>
          <w:b/>
          <w:lang w:val="de-CH"/>
        </w:rPr>
        <w:t>Freitag (17:30 – 22:30 Uhr)</w:t>
      </w:r>
      <w:r w:rsidR="00290A80" w:rsidRPr="00290A80">
        <w:rPr>
          <w:rFonts w:ascii="Arial" w:hAnsi="Arial" w:cs="Arial"/>
          <w:b/>
          <w:lang w:val="de-CH"/>
        </w:rPr>
        <w:tab/>
      </w:r>
      <w:r w:rsidRPr="00290A80">
        <w:rPr>
          <w:rFonts w:ascii="Arial" w:hAnsi="Arial" w:cs="Arial"/>
          <w:b/>
          <w:lang w:val="de-CH"/>
        </w:rPr>
        <w:t xml:space="preserve">Einsatz 80.- CHF </w:t>
      </w:r>
    </w:p>
    <w:p w14:paraId="056E47E7" w14:textId="77777777" w:rsidR="00F74C1A" w:rsidRPr="00290A80" w:rsidRDefault="00A001AE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Pro Mannschaft können max. 3</w:t>
      </w:r>
      <w:r w:rsidR="00F74C1A" w:rsidRPr="00290A80">
        <w:rPr>
          <w:rFonts w:ascii="Arial" w:hAnsi="Arial" w:cs="Arial"/>
          <w:lang w:val="de-CH"/>
        </w:rPr>
        <w:t xml:space="preserve"> lizenzierte Fussballer eingesetzt werden.  </w:t>
      </w:r>
    </w:p>
    <w:p w14:paraId="72C90F5A" w14:textId="77777777" w:rsidR="004F7241" w:rsidRPr="004F7241" w:rsidRDefault="004F7241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b/>
          <w:color w:val="FF0000"/>
          <w:lang w:val="de-CH"/>
        </w:rPr>
      </w:pPr>
      <w:r w:rsidRPr="004F7241">
        <w:rPr>
          <w:rFonts w:ascii="Arial" w:hAnsi="Arial" w:cs="Arial"/>
          <w:b/>
          <w:color w:val="FF0000"/>
          <w:lang w:val="de-CH"/>
        </w:rPr>
        <w:t>mit Zusatzdisziplin</w:t>
      </w:r>
      <w:r w:rsidR="00AB6272">
        <w:rPr>
          <w:rFonts w:ascii="Arial" w:hAnsi="Arial" w:cs="Arial"/>
          <w:b/>
          <w:color w:val="FF0000"/>
          <w:lang w:val="de-CH"/>
        </w:rPr>
        <w:t>en</w:t>
      </w:r>
    </w:p>
    <w:p w14:paraId="265EF6DE" w14:textId="77777777" w:rsidR="00290A80" w:rsidRDefault="00290A80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lang w:val="de-CH"/>
        </w:rPr>
      </w:pPr>
    </w:p>
    <w:p w14:paraId="24317034" w14:textId="77777777" w:rsidR="00290A80" w:rsidRDefault="00290A80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b/>
          <w:lang w:val="de-CH"/>
        </w:rPr>
      </w:pPr>
      <w:r>
        <w:rPr>
          <w:rFonts w:ascii="Arial" w:hAnsi="Arial" w:cs="Arial"/>
          <w:b/>
          <w:lang w:val="de-CH"/>
        </w:rPr>
        <w:t>Kat. D: Sie &amp; Er</w:t>
      </w:r>
      <w:r>
        <w:rPr>
          <w:rFonts w:ascii="Arial" w:hAnsi="Arial" w:cs="Arial"/>
          <w:b/>
          <w:lang w:val="de-CH"/>
        </w:rPr>
        <w:tab/>
      </w:r>
      <w:r w:rsidR="00AB6272" w:rsidRPr="00290A80">
        <w:rPr>
          <w:rFonts w:ascii="Arial" w:hAnsi="Arial" w:cs="Arial"/>
          <w:b/>
          <w:lang w:val="de-CH"/>
        </w:rPr>
        <w:t>Samstag</w:t>
      </w:r>
      <w:r w:rsidR="00AB6272">
        <w:rPr>
          <w:rFonts w:ascii="Arial" w:hAnsi="Arial" w:cs="Arial"/>
          <w:b/>
          <w:lang w:val="de-CH"/>
        </w:rPr>
        <w:t xml:space="preserve"> (15:00 – 21:00 Uhr)</w:t>
      </w:r>
      <w:r>
        <w:rPr>
          <w:rFonts w:ascii="Arial" w:hAnsi="Arial" w:cs="Arial"/>
          <w:b/>
          <w:lang w:val="de-CH"/>
        </w:rPr>
        <w:tab/>
      </w:r>
      <w:r w:rsidR="00F74C1A" w:rsidRPr="00290A80">
        <w:rPr>
          <w:rFonts w:ascii="Arial" w:hAnsi="Arial" w:cs="Arial"/>
          <w:b/>
          <w:lang w:val="de-CH"/>
        </w:rPr>
        <w:t xml:space="preserve">Einsatz 80.- CHF </w:t>
      </w:r>
    </w:p>
    <w:p w14:paraId="17AA2E4B" w14:textId="77777777" w:rsidR="00F74C1A" w:rsidRPr="00290A80" w:rsidRDefault="00F74C1A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lang w:val="de-CH"/>
        </w:rPr>
      </w:pPr>
      <w:r w:rsidRPr="00290A80">
        <w:rPr>
          <w:rFonts w:ascii="Arial" w:hAnsi="Arial" w:cs="Arial"/>
          <w:lang w:val="de-CH"/>
        </w:rPr>
        <w:t xml:space="preserve">Pro Mannschaft dürfen höchstens 2 lizenzierte Fussballer/-innen eingesetzt werden.  </w:t>
      </w:r>
    </w:p>
    <w:p w14:paraId="76BEBDF2" w14:textId="77777777" w:rsidR="00AB6272" w:rsidRPr="004F7241" w:rsidRDefault="00AB6272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b/>
          <w:color w:val="FF0000"/>
          <w:lang w:val="de-CH"/>
        </w:rPr>
      </w:pPr>
      <w:r w:rsidRPr="004F7241">
        <w:rPr>
          <w:rFonts w:ascii="Arial" w:hAnsi="Arial" w:cs="Arial"/>
          <w:b/>
          <w:color w:val="FF0000"/>
          <w:lang w:val="de-CH"/>
        </w:rPr>
        <w:t>mit Zusatzdisziplin</w:t>
      </w:r>
      <w:r>
        <w:rPr>
          <w:rFonts w:ascii="Arial" w:hAnsi="Arial" w:cs="Arial"/>
          <w:b/>
          <w:color w:val="FF0000"/>
          <w:lang w:val="de-CH"/>
        </w:rPr>
        <w:t>en</w:t>
      </w:r>
    </w:p>
    <w:p w14:paraId="0E89F0CB" w14:textId="77777777" w:rsidR="00290A80" w:rsidRDefault="00290A80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lang w:val="de-CH"/>
        </w:rPr>
      </w:pPr>
    </w:p>
    <w:p w14:paraId="5CE7433B" w14:textId="77777777" w:rsidR="00290A80" w:rsidRPr="00290A80" w:rsidRDefault="002752E3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b/>
          <w:lang w:val="de-CH"/>
        </w:rPr>
      </w:pPr>
      <w:r>
        <w:rPr>
          <w:rFonts w:ascii="Arial" w:hAnsi="Arial" w:cs="Arial"/>
          <w:b/>
          <w:lang w:val="de-CH"/>
        </w:rPr>
        <w:t>Kat. E: Gross &amp; Klein</w:t>
      </w:r>
      <w:r w:rsidR="00290A80" w:rsidRPr="00290A80">
        <w:rPr>
          <w:rFonts w:ascii="Arial" w:hAnsi="Arial" w:cs="Arial"/>
          <w:b/>
          <w:lang w:val="de-CH"/>
        </w:rPr>
        <w:tab/>
      </w:r>
      <w:r w:rsidR="00AB6272" w:rsidRPr="00290A80">
        <w:rPr>
          <w:rFonts w:ascii="Arial" w:hAnsi="Arial" w:cs="Arial"/>
          <w:b/>
          <w:lang w:val="de-CH"/>
        </w:rPr>
        <w:t>Samstag</w:t>
      </w:r>
      <w:r w:rsidR="00AB6272">
        <w:rPr>
          <w:rFonts w:ascii="Arial" w:hAnsi="Arial" w:cs="Arial"/>
          <w:b/>
          <w:lang w:val="de-CH"/>
        </w:rPr>
        <w:t xml:space="preserve"> (15:00 – 21:00 Uhr)</w:t>
      </w:r>
      <w:r w:rsidR="00290A80" w:rsidRPr="00290A80">
        <w:rPr>
          <w:rFonts w:ascii="Arial" w:hAnsi="Arial" w:cs="Arial"/>
          <w:b/>
          <w:lang w:val="de-CH"/>
        </w:rPr>
        <w:tab/>
      </w:r>
      <w:r w:rsidR="00F74C1A" w:rsidRPr="00290A80">
        <w:rPr>
          <w:rFonts w:ascii="Arial" w:hAnsi="Arial" w:cs="Arial"/>
          <w:b/>
          <w:lang w:val="de-CH"/>
        </w:rPr>
        <w:t xml:space="preserve">Einsatz 60.- CHF </w:t>
      </w:r>
    </w:p>
    <w:p w14:paraId="2F0B2413" w14:textId="77777777" w:rsidR="00952E47" w:rsidRDefault="00F74C1A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lang w:val="de-CH"/>
        </w:rPr>
      </w:pPr>
      <w:r w:rsidRPr="00290A80">
        <w:rPr>
          <w:rFonts w:ascii="Arial" w:hAnsi="Arial" w:cs="Arial"/>
          <w:lang w:val="de-CH"/>
        </w:rPr>
        <w:t xml:space="preserve">Pro Mannschaft dürfen höchstens 2 lizenzierte Fussballer/-innen eingesetzt werden.  </w:t>
      </w:r>
    </w:p>
    <w:p w14:paraId="5973A71F" w14:textId="77777777" w:rsidR="00952E47" w:rsidRDefault="00B566E9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lang w:val="de-CH"/>
        </w:rPr>
      </w:pPr>
      <w:r w:rsidRPr="00B566E9">
        <w:rPr>
          <w:noProof/>
        </w:rPr>
        <w:drawing>
          <wp:anchor distT="0" distB="0" distL="114300" distR="114300" simplePos="0" relativeHeight="251660288" behindDoc="0" locked="0" layoutInCell="1" allowOverlap="1" wp14:anchorId="63077861" wp14:editId="719A3C5B">
            <wp:simplePos x="0" y="0"/>
            <wp:positionH relativeFrom="column">
              <wp:posOffset>5661025</wp:posOffset>
            </wp:positionH>
            <wp:positionV relativeFrom="paragraph">
              <wp:posOffset>138430</wp:posOffset>
            </wp:positionV>
            <wp:extent cx="826770" cy="8001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F2F45" w14:textId="77777777" w:rsidR="00952E47" w:rsidRPr="00AB6272" w:rsidRDefault="00AB6272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b/>
          <w:lang w:val="de-CH"/>
        </w:rPr>
      </w:pPr>
      <w:r w:rsidRPr="00AB6272">
        <w:rPr>
          <w:rFonts w:ascii="Arial" w:hAnsi="Arial" w:cs="Arial"/>
          <w:b/>
          <w:lang w:val="de-CH"/>
        </w:rPr>
        <w:t>Kat. G: Texas Soccer Hold’em</w:t>
      </w:r>
      <w:r w:rsidRPr="00AB6272">
        <w:rPr>
          <w:rFonts w:ascii="Arial" w:hAnsi="Arial" w:cs="Arial"/>
          <w:b/>
          <w:lang w:val="de-CH"/>
        </w:rPr>
        <w:tab/>
        <w:t>Samstag (15:00 – 21:00 Uhr)</w:t>
      </w:r>
      <w:r w:rsidRPr="00AB6272">
        <w:rPr>
          <w:rFonts w:ascii="Arial" w:hAnsi="Arial" w:cs="Arial"/>
          <w:b/>
          <w:lang w:val="de-CH"/>
        </w:rPr>
        <w:tab/>
        <w:t>Einsatz 80.- CHF</w:t>
      </w:r>
    </w:p>
    <w:p w14:paraId="41255032" w14:textId="168838DF" w:rsidR="00B566E9" w:rsidRDefault="00B566E9" w:rsidP="00B566E9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lang w:val="de-CH"/>
        </w:rPr>
      </w:pPr>
      <w:r w:rsidRPr="00290A80">
        <w:rPr>
          <w:rFonts w:ascii="Arial" w:hAnsi="Arial" w:cs="Arial"/>
          <w:lang w:val="de-CH"/>
        </w:rPr>
        <w:t xml:space="preserve">In dieser Kategorie ist jedermann spielberechtigt.  </w:t>
      </w:r>
    </w:p>
    <w:p w14:paraId="4F8257BE" w14:textId="77777777" w:rsidR="00B566E9" w:rsidRPr="00290A80" w:rsidRDefault="00B566E9" w:rsidP="00B566E9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lang w:val="de-CH"/>
        </w:rPr>
      </w:pPr>
    </w:p>
    <w:p w14:paraId="566CFC19" w14:textId="14009912" w:rsidR="00AB6272" w:rsidRDefault="006B268C" w:rsidP="00AB6272">
      <w:pPr>
        <w:tabs>
          <w:tab w:val="left" w:pos="3686"/>
          <w:tab w:val="left" w:pos="7088"/>
        </w:tabs>
        <w:spacing w:after="0" w:line="240" w:lineRule="auto"/>
        <w:rPr>
          <w:rFonts w:ascii="Arial" w:hAnsi="Arial" w:cs="Arial"/>
          <w:b/>
          <w:lang w:val="de-CH"/>
        </w:rPr>
      </w:pPr>
      <w:r w:rsidRPr="006B268C">
        <w:rPr>
          <w:rFonts w:ascii="Arial" w:hAnsi="Arial" w:cs="Arial"/>
          <w:b/>
          <w:noProof/>
          <w:lang w:val="de-CH"/>
        </w:rPr>
        <w:drawing>
          <wp:inline distT="0" distB="0" distL="0" distR="0" wp14:anchorId="75FCFA43" wp14:editId="5F30A946">
            <wp:extent cx="5207000" cy="3099523"/>
            <wp:effectExtent l="0" t="0" r="0" b="5715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520" cy="312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0F9F" w14:textId="586D5137" w:rsidR="008127D1" w:rsidRPr="00B017B7" w:rsidRDefault="004F7241" w:rsidP="00DC7A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40"/>
          <w:lang w:val="de-CH"/>
        </w:rPr>
      </w:pPr>
      <w:proofErr w:type="spellStart"/>
      <w:r w:rsidRPr="00B017B7">
        <w:rPr>
          <w:rFonts w:ascii="Arial" w:hAnsi="Arial" w:cs="Arial"/>
          <w:b/>
          <w:sz w:val="40"/>
          <w:lang w:val="de-CH"/>
        </w:rPr>
        <w:lastRenderedPageBreak/>
        <w:t>Grümpelturnierreglement</w:t>
      </w:r>
      <w:proofErr w:type="spellEnd"/>
      <w:r w:rsidRPr="00B017B7">
        <w:rPr>
          <w:rFonts w:ascii="Arial" w:hAnsi="Arial" w:cs="Arial"/>
          <w:b/>
          <w:sz w:val="40"/>
          <w:lang w:val="de-CH"/>
        </w:rPr>
        <w:t xml:space="preserve"> 20</w:t>
      </w:r>
      <w:r w:rsidR="003C5E9D">
        <w:rPr>
          <w:rFonts w:ascii="Arial" w:hAnsi="Arial" w:cs="Arial"/>
          <w:b/>
          <w:sz w:val="40"/>
          <w:lang w:val="de-CH"/>
        </w:rPr>
        <w:t>22</w:t>
      </w:r>
    </w:p>
    <w:p w14:paraId="7BED0F70" w14:textId="77777777" w:rsidR="008127D1" w:rsidRPr="00AB6272" w:rsidRDefault="008127D1" w:rsidP="00B017B7">
      <w:pPr>
        <w:spacing w:after="0" w:line="240" w:lineRule="auto"/>
        <w:rPr>
          <w:rFonts w:ascii="Arial" w:hAnsi="Arial" w:cs="Arial"/>
          <w:lang w:val="de-CH"/>
        </w:rPr>
      </w:pPr>
    </w:p>
    <w:p w14:paraId="5076433B" w14:textId="1F5873CC" w:rsidR="00F74C1A" w:rsidRPr="00B16CA5" w:rsidRDefault="00F74C1A" w:rsidP="00DC7A3D">
      <w:pPr>
        <w:tabs>
          <w:tab w:val="left" w:pos="851"/>
          <w:tab w:val="left" w:pos="2552"/>
        </w:tabs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>Das Grümpelturnier d</w:t>
      </w:r>
      <w:r w:rsidR="004F7241">
        <w:rPr>
          <w:rFonts w:ascii="Arial" w:hAnsi="Arial" w:cs="Arial"/>
          <w:sz w:val="18"/>
          <w:lang w:val="de-CH"/>
        </w:rPr>
        <w:t xml:space="preserve">es FC </w:t>
      </w:r>
      <w:proofErr w:type="spellStart"/>
      <w:r w:rsidR="004F7241">
        <w:rPr>
          <w:rFonts w:ascii="Arial" w:hAnsi="Arial" w:cs="Arial"/>
          <w:sz w:val="18"/>
          <w:lang w:val="de-CH"/>
        </w:rPr>
        <w:t>Wollerau</w:t>
      </w:r>
      <w:proofErr w:type="spellEnd"/>
      <w:r w:rsidR="004F7241">
        <w:rPr>
          <w:rFonts w:ascii="Arial" w:hAnsi="Arial" w:cs="Arial"/>
          <w:sz w:val="18"/>
          <w:lang w:val="de-CH"/>
        </w:rPr>
        <w:t xml:space="preserve"> wird im Jahr 20</w:t>
      </w:r>
      <w:r w:rsidR="00CA6098">
        <w:rPr>
          <w:rFonts w:ascii="Arial" w:hAnsi="Arial" w:cs="Arial"/>
          <w:sz w:val="18"/>
          <w:lang w:val="de-CH"/>
        </w:rPr>
        <w:t>22</w:t>
      </w:r>
      <w:r w:rsidRPr="00B16CA5">
        <w:rPr>
          <w:rFonts w:ascii="Arial" w:hAnsi="Arial" w:cs="Arial"/>
          <w:sz w:val="18"/>
          <w:lang w:val="de-CH"/>
        </w:rPr>
        <w:t xml:space="preserve"> in </w:t>
      </w:r>
      <w:r w:rsidR="003D26F1">
        <w:rPr>
          <w:rFonts w:ascii="Arial" w:hAnsi="Arial" w:cs="Arial"/>
          <w:sz w:val="18"/>
          <w:lang w:val="de-CH"/>
        </w:rPr>
        <w:t>sechs</w:t>
      </w:r>
      <w:r w:rsidRPr="00B16CA5">
        <w:rPr>
          <w:rFonts w:ascii="Arial" w:hAnsi="Arial" w:cs="Arial"/>
          <w:sz w:val="18"/>
          <w:lang w:val="de-CH"/>
        </w:rPr>
        <w:t xml:space="preserve"> Kategorien durchgeführt:  </w:t>
      </w:r>
    </w:p>
    <w:p w14:paraId="63FE1EE6" w14:textId="77777777" w:rsidR="00DC7A3D" w:rsidRPr="00B16CA5" w:rsidRDefault="00DC7A3D" w:rsidP="00D574BC">
      <w:pPr>
        <w:tabs>
          <w:tab w:val="left" w:pos="851"/>
          <w:tab w:val="left" w:pos="3402"/>
        </w:tabs>
        <w:spacing w:after="0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>Kat. A</w:t>
      </w:r>
      <w:r w:rsidRPr="00B16CA5">
        <w:rPr>
          <w:rFonts w:ascii="Arial" w:hAnsi="Arial" w:cs="Arial"/>
          <w:sz w:val="18"/>
          <w:lang w:val="de-CH"/>
        </w:rPr>
        <w:tab/>
      </w:r>
      <w:r w:rsidR="00F74C1A" w:rsidRPr="00DF0B5F">
        <w:rPr>
          <w:rFonts w:ascii="Arial" w:hAnsi="Arial" w:cs="Arial"/>
          <w:b/>
          <w:sz w:val="18"/>
          <w:lang w:val="de-CH"/>
        </w:rPr>
        <w:t>Offene Kategorie</w:t>
      </w:r>
      <w:r w:rsidR="00F74C1A" w:rsidRPr="00B16CA5">
        <w:rPr>
          <w:rFonts w:ascii="Arial" w:hAnsi="Arial" w:cs="Arial"/>
          <w:sz w:val="18"/>
          <w:lang w:val="de-CH"/>
        </w:rPr>
        <w:t xml:space="preserve"> </w:t>
      </w:r>
      <w:r w:rsidRPr="00B16CA5">
        <w:rPr>
          <w:rFonts w:ascii="Arial" w:hAnsi="Arial" w:cs="Arial"/>
          <w:sz w:val="18"/>
          <w:lang w:val="de-CH"/>
        </w:rPr>
        <w:tab/>
      </w:r>
      <w:r w:rsidR="00F74C1A" w:rsidRPr="00B16CA5">
        <w:rPr>
          <w:rFonts w:ascii="Arial" w:hAnsi="Arial" w:cs="Arial"/>
          <w:sz w:val="18"/>
          <w:lang w:val="de-CH"/>
        </w:rPr>
        <w:t>In dieser Kategorie ist jedermann spielberechtigt</w:t>
      </w:r>
      <w:r w:rsidR="00D574BC">
        <w:rPr>
          <w:rFonts w:ascii="Arial" w:hAnsi="Arial" w:cs="Arial"/>
          <w:sz w:val="18"/>
          <w:lang w:val="de-CH"/>
        </w:rPr>
        <w:t>.</w:t>
      </w:r>
      <w:r w:rsidR="00F74C1A" w:rsidRPr="00B16CA5">
        <w:rPr>
          <w:rFonts w:ascii="Arial" w:hAnsi="Arial" w:cs="Arial"/>
          <w:sz w:val="18"/>
          <w:lang w:val="de-CH"/>
        </w:rPr>
        <w:t xml:space="preserve"> </w:t>
      </w:r>
    </w:p>
    <w:p w14:paraId="26F4500C" w14:textId="6C88FC24" w:rsidR="00DC7A3D" w:rsidRPr="00B16CA5" w:rsidRDefault="00DC7A3D" w:rsidP="00D574BC">
      <w:pPr>
        <w:tabs>
          <w:tab w:val="left" w:pos="851"/>
          <w:tab w:val="left" w:pos="3402"/>
        </w:tabs>
        <w:spacing w:after="0"/>
        <w:ind w:left="3402" w:hanging="3402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>Kat. B</w:t>
      </w:r>
      <w:r w:rsidRPr="00B16CA5">
        <w:rPr>
          <w:rFonts w:ascii="Arial" w:hAnsi="Arial" w:cs="Arial"/>
          <w:sz w:val="18"/>
          <w:lang w:val="de-CH"/>
        </w:rPr>
        <w:tab/>
      </w:r>
      <w:r w:rsidR="00F74C1A" w:rsidRPr="00DF0B5F">
        <w:rPr>
          <w:rFonts w:ascii="Arial" w:hAnsi="Arial" w:cs="Arial"/>
          <w:b/>
          <w:sz w:val="18"/>
          <w:lang w:val="de-CH"/>
        </w:rPr>
        <w:t>Nichtfussballer</w:t>
      </w:r>
      <w:r w:rsidR="00F74C1A" w:rsidRPr="00B16CA5">
        <w:rPr>
          <w:rFonts w:ascii="Arial" w:hAnsi="Arial" w:cs="Arial"/>
          <w:sz w:val="18"/>
          <w:lang w:val="de-CH"/>
        </w:rPr>
        <w:t xml:space="preserve"> </w:t>
      </w:r>
      <w:r w:rsidRPr="00B16CA5">
        <w:rPr>
          <w:rFonts w:ascii="Arial" w:hAnsi="Arial" w:cs="Arial"/>
          <w:sz w:val="18"/>
          <w:lang w:val="de-CH"/>
        </w:rPr>
        <w:tab/>
      </w:r>
      <w:r w:rsidR="00F74C1A" w:rsidRPr="00B16CA5">
        <w:rPr>
          <w:rFonts w:ascii="Arial" w:hAnsi="Arial" w:cs="Arial"/>
          <w:sz w:val="18"/>
          <w:lang w:val="de-CH"/>
        </w:rPr>
        <w:t>In dieser Kategorie können maximal 2 lizenzierte Fussballer eingesetzt wer</w:t>
      </w:r>
      <w:r w:rsidR="004F7241">
        <w:rPr>
          <w:rFonts w:ascii="Arial" w:hAnsi="Arial" w:cs="Arial"/>
          <w:sz w:val="18"/>
          <w:lang w:val="de-CH"/>
        </w:rPr>
        <w:t>den. Junioren der Jahrgänge 200</w:t>
      </w:r>
      <w:r w:rsidR="003C5E9D">
        <w:rPr>
          <w:rFonts w:ascii="Arial" w:hAnsi="Arial" w:cs="Arial"/>
          <w:sz w:val="18"/>
          <w:lang w:val="de-CH"/>
        </w:rPr>
        <w:t>6</w:t>
      </w:r>
      <w:r w:rsidR="00F74C1A" w:rsidRPr="00B16CA5">
        <w:rPr>
          <w:rFonts w:ascii="Arial" w:hAnsi="Arial" w:cs="Arial"/>
          <w:sz w:val="18"/>
          <w:lang w:val="de-CH"/>
        </w:rPr>
        <w:t xml:space="preserve"> und jünger sowie Seniore</w:t>
      </w:r>
      <w:r w:rsidR="003D71E0">
        <w:rPr>
          <w:rFonts w:ascii="Arial" w:hAnsi="Arial" w:cs="Arial"/>
          <w:sz w:val="18"/>
          <w:lang w:val="de-CH"/>
        </w:rPr>
        <w:t>n / Veteranen der Jahrgänge 1</w:t>
      </w:r>
      <w:r w:rsidR="004F7241">
        <w:rPr>
          <w:rFonts w:ascii="Arial" w:hAnsi="Arial" w:cs="Arial"/>
          <w:sz w:val="18"/>
          <w:lang w:val="de-CH"/>
        </w:rPr>
        <w:t>9</w:t>
      </w:r>
      <w:r w:rsidR="00F71F50">
        <w:rPr>
          <w:rFonts w:ascii="Arial" w:hAnsi="Arial" w:cs="Arial"/>
          <w:sz w:val="18"/>
          <w:lang w:val="de-CH"/>
        </w:rPr>
        <w:t>82</w:t>
      </w:r>
      <w:r w:rsidR="00F74C1A" w:rsidRPr="00B16CA5">
        <w:rPr>
          <w:rFonts w:ascii="Arial" w:hAnsi="Arial" w:cs="Arial"/>
          <w:sz w:val="18"/>
          <w:lang w:val="de-CH"/>
        </w:rPr>
        <w:t xml:space="preserve"> und älter zählen nicht als Fussballer </w:t>
      </w:r>
    </w:p>
    <w:p w14:paraId="05AFA4D2" w14:textId="5F62A0F5" w:rsidR="00DC7A3D" w:rsidRPr="00B16CA5" w:rsidRDefault="00DC7A3D" w:rsidP="00D574BC">
      <w:pPr>
        <w:tabs>
          <w:tab w:val="left" w:pos="851"/>
          <w:tab w:val="left" w:pos="3402"/>
        </w:tabs>
        <w:spacing w:after="0"/>
        <w:ind w:left="3402" w:hanging="3402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>Kat. C</w:t>
      </w:r>
      <w:r w:rsidRPr="00B16CA5">
        <w:rPr>
          <w:rFonts w:ascii="Arial" w:hAnsi="Arial" w:cs="Arial"/>
          <w:sz w:val="18"/>
          <w:lang w:val="de-CH"/>
        </w:rPr>
        <w:tab/>
      </w:r>
      <w:r w:rsidR="00F74C1A" w:rsidRPr="00DF0B5F">
        <w:rPr>
          <w:rFonts w:ascii="Arial" w:hAnsi="Arial" w:cs="Arial"/>
          <w:b/>
          <w:sz w:val="18"/>
          <w:lang w:val="de-CH"/>
        </w:rPr>
        <w:t>Dorfmannschaften</w:t>
      </w:r>
      <w:r w:rsidR="00F74C1A" w:rsidRPr="00B16CA5">
        <w:rPr>
          <w:rFonts w:ascii="Arial" w:hAnsi="Arial" w:cs="Arial"/>
          <w:sz w:val="18"/>
          <w:lang w:val="de-CH"/>
        </w:rPr>
        <w:t xml:space="preserve"> </w:t>
      </w:r>
      <w:r w:rsidRPr="00B16CA5">
        <w:rPr>
          <w:rFonts w:ascii="Arial" w:hAnsi="Arial" w:cs="Arial"/>
          <w:sz w:val="18"/>
          <w:lang w:val="de-CH"/>
        </w:rPr>
        <w:tab/>
      </w:r>
      <w:r w:rsidR="00F74C1A" w:rsidRPr="00B16CA5">
        <w:rPr>
          <w:rFonts w:ascii="Arial" w:hAnsi="Arial" w:cs="Arial"/>
          <w:sz w:val="18"/>
          <w:lang w:val="de-CH"/>
        </w:rPr>
        <w:t xml:space="preserve">In dieser Kategorie können maximal 3 lizenzierte Fussballer eingesetzt werden. Mindestens 5 Spieler müssen ihren Wohnsitz bzw. Arbeitsplatz im Postkreis </w:t>
      </w:r>
      <w:proofErr w:type="spellStart"/>
      <w:r w:rsidR="00F74C1A" w:rsidRPr="00B16CA5">
        <w:rPr>
          <w:rFonts w:ascii="Arial" w:hAnsi="Arial" w:cs="Arial"/>
          <w:sz w:val="18"/>
          <w:lang w:val="de-CH"/>
        </w:rPr>
        <w:t>Wollerau</w:t>
      </w:r>
      <w:proofErr w:type="spellEnd"/>
      <w:r w:rsidR="00F74C1A" w:rsidRPr="00B16CA5">
        <w:rPr>
          <w:rFonts w:ascii="Arial" w:hAnsi="Arial" w:cs="Arial"/>
          <w:sz w:val="18"/>
          <w:lang w:val="de-CH"/>
        </w:rPr>
        <w:t xml:space="preserve"> habe</w:t>
      </w:r>
      <w:r w:rsidR="00424CD9">
        <w:rPr>
          <w:rFonts w:ascii="Arial" w:hAnsi="Arial" w:cs="Arial"/>
          <w:sz w:val="18"/>
          <w:lang w:val="de-CH"/>
        </w:rPr>
        <w:t>n</w:t>
      </w:r>
      <w:r w:rsidR="00F74C1A" w:rsidRPr="00B16CA5">
        <w:rPr>
          <w:rFonts w:ascii="Arial" w:hAnsi="Arial" w:cs="Arial"/>
          <w:sz w:val="18"/>
          <w:lang w:val="de-CH"/>
        </w:rPr>
        <w:t xml:space="preserve"> oder Aktiv- bzw. Passivmitglied des FC </w:t>
      </w:r>
      <w:proofErr w:type="spellStart"/>
      <w:r w:rsidR="00F74C1A" w:rsidRPr="00B16CA5">
        <w:rPr>
          <w:rFonts w:ascii="Arial" w:hAnsi="Arial" w:cs="Arial"/>
          <w:sz w:val="18"/>
          <w:lang w:val="de-CH"/>
        </w:rPr>
        <w:t>Wollerau</w:t>
      </w:r>
      <w:proofErr w:type="spellEnd"/>
      <w:r w:rsidR="00F74C1A" w:rsidRPr="00B16CA5">
        <w:rPr>
          <w:rFonts w:ascii="Arial" w:hAnsi="Arial" w:cs="Arial"/>
          <w:sz w:val="18"/>
          <w:lang w:val="de-CH"/>
        </w:rPr>
        <w:t xml:space="preserve"> s</w:t>
      </w:r>
      <w:r w:rsidR="003D71E0">
        <w:rPr>
          <w:rFonts w:ascii="Arial" w:hAnsi="Arial" w:cs="Arial"/>
          <w:sz w:val="18"/>
          <w:lang w:val="de-CH"/>
        </w:rPr>
        <w:t>ein. Junioren der Jahrgänge 200</w:t>
      </w:r>
      <w:r w:rsidR="00F71F50">
        <w:rPr>
          <w:rFonts w:ascii="Arial" w:hAnsi="Arial" w:cs="Arial"/>
          <w:sz w:val="18"/>
          <w:lang w:val="de-CH"/>
        </w:rPr>
        <w:t>6</w:t>
      </w:r>
      <w:r w:rsidR="00F74C1A" w:rsidRPr="00B16CA5">
        <w:rPr>
          <w:rFonts w:ascii="Arial" w:hAnsi="Arial" w:cs="Arial"/>
          <w:sz w:val="18"/>
          <w:lang w:val="de-CH"/>
        </w:rPr>
        <w:t xml:space="preserve"> und jünger sowie Seniore</w:t>
      </w:r>
      <w:r w:rsidR="004F7241">
        <w:rPr>
          <w:rFonts w:ascii="Arial" w:hAnsi="Arial" w:cs="Arial"/>
          <w:sz w:val="18"/>
          <w:lang w:val="de-CH"/>
        </w:rPr>
        <w:t>n / Veteranen der Jahrgänge 19</w:t>
      </w:r>
      <w:r w:rsidR="00F71F50">
        <w:rPr>
          <w:rFonts w:ascii="Arial" w:hAnsi="Arial" w:cs="Arial"/>
          <w:sz w:val="18"/>
          <w:lang w:val="de-CH"/>
        </w:rPr>
        <w:t>82</w:t>
      </w:r>
      <w:r w:rsidR="00F74C1A" w:rsidRPr="00B16CA5">
        <w:rPr>
          <w:rFonts w:ascii="Arial" w:hAnsi="Arial" w:cs="Arial"/>
          <w:sz w:val="18"/>
          <w:lang w:val="de-CH"/>
        </w:rPr>
        <w:t xml:space="preserve"> und älter zählen nicht als Fussballer. </w:t>
      </w:r>
    </w:p>
    <w:p w14:paraId="3E52B234" w14:textId="75C4CFAF" w:rsidR="00DC7A3D" w:rsidRPr="00B16CA5" w:rsidRDefault="00DC7A3D" w:rsidP="00D574BC">
      <w:pPr>
        <w:tabs>
          <w:tab w:val="left" w:pos="851"/>
          <w:tab w:val="left" w:pos="3402"/>
        </w:tabs>
        <w:spacing w:after="0"/>
        <w:ind w:left="3402" w:hanging="3402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>Kat. D</w:t>
      </w:r>
      <w:r w:rsidRPr="00B16CA5">
        <w:rPr>
          <w:rFonts w:ascii="Arial" w:hAnsi="Arial" w:cs="Arial"/>
          <w:sz w:val="18"/>
          <w:lang w:val="de-CH"/>
        </w:rPr>
        <w:tab/>
      </w:r>
      <w:r w:rsidRPr="00DF0B5F">
        <w:rPr>
          <w:rFonts w:ascii="Arial" w:hAnsi="Arial" w:cs="Arial"/>
          <w:b/>
          <w:sz w:val="18"/>
          <w:lang w:val="de-CH"/>
        </w:rPr>
        <w:t>Sie &amp; Er</w:t>
      </w:r>
      <w:r w:rsidRPr="00B16CA5">
        <w:rPr>
          <w:rFonts w:ascii="Arial" w:hAnsi="Arial" w:cs="Arial"/>
          <w:sz w:val="18"/>
          <w:lang w:val="de-CH"/>
        </w:rPr>
        <w:tab/>
      </w:r>
      <w:r w:rsidR="00F74C1A" w:rsidRPr="00B16CA5">
        <w:rPr>
          <w:rFonts w:ascii="Arial" w:hAnsi="Arial" w:cs="Arial"/>
          <w:sz w:val="18"/>
          <w:lang w:val="de-CH"/>
        </w:rPr>
        <w:t xml:space="preserve">Pro Mannschaft dürfen höchstens 2 lizenzierte Fussballer/-innen eingesetzt werden. Junioren/-innen der Jahrgänge </w:t>
      </w:r>
      <w:r w:rsidR="004F7241">
        <w:rPr>
          <w:rFonts w:ascii="Arial" w:hAnsi="Arial" w:cs="Arial"/>
          <w:sz w:val="18"/>
          <w:lang w:val="de-CH"/>
        </w:rPr>
        <w:t>200</w:t>
      </w:r>
      <w:r w:rsidR="00F71F50">
        <w:rPr>
          <w:rFonts w:ascii="Arial" w:hAnsi="Arial" w:cs="Arial"/>
          <w:sz w:val="18"/>
          <w:lang w:val="de-CH"/>
        </w:rPr>
        <w:t>6</w:t>
      </w:r>
      <w:r w:rsidR="00F74C1A" w:rsidRPr="00B16CA5">
        <w:rPr>
          <w:rFonts w:ascii="Arial" w:hAnsi="Arial" w:cs="Arial"/>
          <w:sz w:val="18"/>
          <w:lang w:val="de-CH"/>
        </w:rPr>
        <w:t xml:space="preserve"> und jünger sowie Senioren der Jah</w:t>
      </w:r>
      <w:r w:rsidR="004F7241">
        <w:rPr>
          <w:rFonts w:ascii="Arial" w:hAnsi="Arial" w:cs="Arial"/>
          <w:sz w:val="18"/>
          <w:lang w:val="de-CH"/>
        </w:rPr>
        <w:t>rgänge 19</w:t>
      </w:r>
      <w:r w:rsidR="00F71F50">
        <w:rPr>
          <w:rFonts w:ascii="Arial" w:hAnsi="Arial" w:cs="Arial"/>
          <w:sz w:val="18"/>
          <w:lang w:val="de-CH"/>
        </w:rPr>
        <w:t>82</w:t>
      </w:r>
      <w:r w:rsidR="00F74C1A" w:rsidRPr="00B16CA5">
        <w:rPr>
          <w:rFonts w:ascii="Arial" w:hAnsi="Arial" w:cs="Arial"/>
          <w:sz w:val="18"/>
          <w:lang w:val="de-CH"/>
        </w:rPr>
        <w:t xml:space="preserve"> und älter zählen nicht als Fussballer/-innen. Es müssen immer mindestens 3 Damen auf dem Feld sein. Tore (Ausnahme: Eigentore), die von Damen erzielt werden, zählen doppelt. </w:t>
      </w:r>
    </w:p>
    <w:p w14:paraId="058B4B49" w14:textId="1B8EF45B" w:rsidR="00DC7A3D" w:rsidRDefault="00DC7A3D" w:rsidP="00D574BC">
      <w:pPr>
        <w:tabs>
          <w:tab w:val="left" w:pos="851"/>
          <w:tab w:val="left" w:pos="3402"/>
        </w:tabs>
        <w:spacing w:after="0"/>
        <w:ind w:left="3402" w:hanging="3402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>Kat. E</w:t>
      </w:r>
      <w:r w:rsidRPr="00B16CA5">
        <w:rPr>
          <w:rFonts w:ascii="Arial" w:hAnsi="Arial" w:cs="Arial"/>
          <w:sz w:val="18"/>
          <w:lang w:val="de-CH"/>
        </w:rPr>
        <w:tab/>
      </w:r>
      <w:r w:rsidRPr="00DF0B5F">
        <w:rPr>
          <w:rFonts w:ascii="Arial" w:hAnsi="Arial" w:cs="Arial"/>
          <w:b/>
          <w:sz w:val="18"/>
          <w:lang w:val="de-CH"/>
        </w:rPr>
        <w:t>Gross &amp; Klein</w:t>
      </w:r>
      <w:r w:rsidRPr="00B16CA5">
        <w:rPr>
          <w:rFonts w:ascii="Arial" w:hAnsi="Arial" w:cs="Arial"/>
          <w:sz w:val="18"/>
          <w:lang w:val="de-CH"/>
        </w:rPr>
        <w:tab/>
      </w:r>
      <w:r w:rsidR="00F74C1A" w:rsidRPr="00B16CA5">
        <w:rPr>
          <w:rFonts w:ascii="Arial" w:hAnsi="Arial" w:cs="Arial"/>
          <w:sz w:val="18"/>
          <w:lang w:val="de-CH"/>
        </w:rPr>
        <w:t>Pro Mannschaft dürfen höchstens 2 lizenzierte Fussballer/-innen eingesetzt werden. Ju</w:t>
      </w:r>
      <w:r w:rsidR="004F7241">
        <w:rPr>
          <w:rFonts w:ascii="Arial" w:hAnsi="Arial" w:cs="Arial"/>
          <w:sz w:val="18"/>
          <w:lang w:val="de-CH"/>
        </w:rPr>
        <w:t>nioren/-innen der Jahrgänge 20</w:t>
      </w:r>
      <w:r w:rsidR="00F71F50">
        <w:rPr>
          <w:rFonts w:ascii="Arial" w:hAnsi="Arial" w:cs="Arial"/>
          <w:sz w:val="18"/>
          <w:lang w:val="de-CH"/>
        </w:rPr>
        <w:t>10</w:t>
      </w:r>
      <w:r w:rsidR="00F74C1A" w:rsidRPr="00B16CA5">
        <w:rPr>
          <w:rFonts w:ascii="Arial" w:hAnsi="Arial" w:cs="Arial"/>
          <w:sz w:val="18"/>
          <w:lang w:val="de-CH"/>
        </w:rPr>
        <w:t xml:space="preserve"> und jünger s</w:t>
      </w:r>
      <w:r w:rsidR="00DF0B5F">
        <w:rPr>
          <w:rFonts w:ascii="Arial" w:hAnsi="Arial" w:cs="Arial"/>
          <w:sz w:val="18"/>
          <w:lang w:val="de-CH"/>
        </w:rPr>
        <w:t>owie Senioren der Jah</w:t>
      </w:r>
      <w:r w:rsidR="004F7241">
        <w:rPr>
          <w:rFonts w:ascii="Arial" w:hAnsi="Arial" w:cs="Arial"/>
          <w:sz w:val="18"/>
          <w:lang w:val="de-CH"/>
        </w:rPr>
        <w:t>rgänge 19</w:t>
      </w:r>
      <w:r w:rsidR="00F71F50">
        <w:rPr>
          <w:rFonts w:ascii="Arial" w:hAnsi="Arial" w:cs="Arial"/>
          <w:sz w:val="18"/>
          <w:lang w:val="de-CH"/>
        </w:rPr>
        <w:t>82</w:t>
      </w:r>
      <w:r w:rsidR="00F74C1A" w:rsidRPr="00B16CA5">
        <w:rPr>
          <w:rFonts w:ascii="Arial" w:hAnsi="Arial" w:cs="Arial"/>
          <w:sz w:val="18"/>
          <w:lang w:val="de-CH"/>
        </w:rPr>
        <w:t xml:space="preserve"> und älter zählen nicht als Fussballer/-innen. Es müssen immer mindestens 3 J</w:t>
      </w:r>
      <w:r w:rsidR="004F7241">
        <w:rPr>
          <w:rFonts w:ascii="Arial" w:hAnsi="Arial" w:cs="Arial"/>
          <w:sz w:val="18"/>
          <w:lang w:val="de-CH"/>
        </w:rPr>
        <w:t>unioren/-innen mit Jahrgang 20</w:t>
      </w:r>
      <w:r w:rsidR="00F71F50">
        <w:rPr>
          <w:rFonts w:ascii="Arial" w:hAnsi="Arial" w:cs="Arial"/>
          <w:sz w:val="18"/>
          <w:lang w:val="de-CH"/>
        </w:rPr>
        <w:t>10</w:t>
      </w:r>
      <w:r w:rsidR="00F74C1A" w:rsidRPr="00B16CA5">
        <w:rPr>
          <w:rFonts w:ascii="Arial" w:hAnsi="Arial" w:cs="Arial"/>
          <w:sz w:val="18"/>
          <w:lang w:val="de-CH"/>
        </w:rPr>
        <w:t xml:space="preserve"> oder jünger auf dem Feld sein. Tore (Ausnahme: Eigentore) zählen nur, wenn sie von </w:t>
      </w:r>
      <w:r w:rsidR="004F7241">
        <w:rPr>
          <w:rFonts w:ascii="Arial" w:hAnsi="Arial" w:cs="Arial"/>
          <w:sz w:val="18"/>
          <w:lang w:val="de-CH"/>
        </w:rPr>
        <w:t>Junioren/innen mit Jahrgang 20</w:t>
      </w:r>
      <w:r w:rsidR="00F71F50">
        <w:rPr>
          <w:rFonts w:ascii="Arial" w:hAnsi="Arial" w:cs="Arial"/>
          <w:sz w:val="18"/>
          <w:lang w:val="de-CH"/>
        </w:rPr>
        <w:t>10</w:t>
      </w:r>
      <w:r w:rsidR="00F74C1A" w:rsidRPr="00B16CA5">
        <w:rPr>
          <w:rFonts w:ascii="Arial" w:hAnsi="Arial" w:cs="Arial"/>
          <w:sz w:val="18"/>
          <w:lang w:val="de-CH"/>
        </w:rPr>
        <w:t xml:space="preserve"> oder jünger erzielt werden. Grobes Spiel der Erwachsenen wird mit Platzverweis geahndet! </w:t>
      </w:r>
    </w:p>
    <w:p w14:paraId="4BD3F38E" w14:textId="77777777" w:rsidR="00D574BC" w:rsidRPr="00D574BC" w:rsidRDefault="00D574BC" w:rsidP="00D574BC">
      <w:pPr>
        <w:tabs>
          <w:tab w:val="left" w:pos="851"/>
          <w:tab w:val="left" w:pos="3402"/>
        </w:tabs>
        <w:spacing w:after="0"/>
        <w:ind w:left="3402" w:hanging="3402"/>
        <w:rPr>
          <w:rFonts w:ascii="Arial" w:hAnsi="Arial" w:cs="Arial"/>
          <w:sz w:val="18"/>
          <w:lang w:val="de-CH"/>
        </w:rPr>
      </w:pPr>
      <w:r w:rsidRPr="00D574BC">
        <w:rPr>
          <w:rFonts w:ascii="Arial" w:hAnsi="Arial" w:cs="Arial"/>
          <w:sz w:val="18"/>
          <w:lang w:val="de-CH"/>
        </w:rPr>
        <w:t>Kat. G</w:t>
      </w:r>
      <w:r w:rsidRPr="00D574BC">
        <w:rPr>
          <w:rFonts w:ascii="Arial" w:hAnsi="Arial" w:cs="Arial"/>
          <w:sz w:val="18"/>
          <w:lang w:val="de-CH"/>
        </w:rPr>
        <w:tab/>
      </w:r>
      <w:r w:rsidRPr="00D574BC">
        <w:rPr>
          <w:rFonts w:ascii="Arial" w:hAnsi="Arial" w:cs="Arial"/>
          <w:b/>
          <w:sz w:val="18"/>
          <w:lang w:val="de-CH"/>
        </w:rPr>
        <w:t>Texas Soccer Hold’em</w:t>
      </w:r>
      <w:r w:rsidRPr="00D574BC">
        <w:rPr>
          <w:rFonts w:ascii="Arial" w:hAnsi="Arial" w:cs="Arial"/>
          <w:sz w:val="18"/>
          <w:lang w:val="de-CH"/>
        </w:rPr>
        <w:tab/>
      </w:r>
      <w:r w:rsidRPr="00B16CA5">
        <w:rPr>
          <w:rFonts w:ascii="Arial" w:hAnsi="Arial" w:cs="Arial"/>
          <w:sz w:val="18"/>
          <w:lang w:val="de-CH"/>
        </w:rPr>
        <w:t>In dieser Kategorie ist jedermann spielberechtigt</w:t>
      </w:r>
      <w:r w:rsidR="00B017B7">
        <w:rPr>
          <w:rFonts w:ascii="Arial" w:hAnsi="Arial" w:cs="Arial"/>
          <w:sz w:val="18"/>
          <w:lang w:val="de-CH"/>
        </w:rPr>
        <w:t xml:space="preserve"> (Pokerspielregel</w:t>
      </w:r>
      <w:r w:rsidR="00990538">
        <w:rPr>
          <w:rFonts w:ascii="Arial" w:hAnsi="Arial" w:cs="Arial"/>
          <w:sz w:val="18"/>
          <w:lang w:val="de-CH"/>
        </w:rPr>
        <w:t>n</w:t>
      </w:r>
      <w:r w:rsidR="00B017B7">
        <w:rPr>
          <w:rFonts w:ascii="Arial" w:hAnsi="Arial" w:cs="Arial"/>
          <w:sz w:val="18"/>
          <w:lang w:val="de-CH"/>
        </w:rPr>
        <w:t xml:space="preserve"> separat ersichtlich)</w:t>
      </w:r>
      <w:r>
        <w:rPr>
          <w:rFonts w:ascii="Arial" w:hAnsi="Arial" w:cs="Arial"/>
          <w:sz w:val="18"/>
          <w:lang w:val="de-CH"/>
        </w:rPr>
        <w:t>.</w:t>
      </w:r>
      <w:r w:rsidR="00424CD9">
        <w:rPr>
          <w:rFonts w:ascii="Arial" w:hAnsi="Arial" w:cs="Arial"/>
          <w:sz w:val="18"/>
          <w:lang w:val="de-CH"/>
        </w:rPr>
        <w:t xml:space="preserve"> </w:t>
      </w:r>
    </w:p>
    <w:p w14:paraId="1D3365BB" w14:textId="77777777" w:rsidR="00DC7A3D" w:rsidRPr="00D574BC" w:rsidRDefault="00DC7A3D" w:rsidP="00D574BC">
      <w:pPr>
        <w:tabs>
          <w:tab w:val="left" w:pos="851"/>
          <w:tab w:val="left" w:pos="2835"/>
        </w:tabs>
        <w:spacing w:after="0"/>
        <w:rPr>
          <w:rFonts w:ascii="Arial" w:hAnsi="Arial" w:cs="Arial"/>
          <w:sz w:val="18"/>
          <w:lang w:val="de-CH"/>
        </w:rPr>
      </w:pPr>
    </w:p>
    <w:p w14:paraId="57D273ED" w14:textId="77777777" w:rsidR="00DC7A3D" w:rsidRPr="00B16CA5" w:rsidRDefault="00F74C1A" w:rsidP="00B16CA5">
      <w:pPr>
        <w:pStyle w:val="Listenabsatz"/>
        <w:numPr>
          <w:ilvl w:val="0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 xml:space="preserve">Eine Mannschaft besteht aus sechs Spielerinnen oder Spielern inklusive Torhüter. </w:t>
      </w:r>
    </w:p>
    <w:p w14:paraId="3FB61F64" w14:textId="77777777" w:rsidR="00DC7A3D" w:rsidRPr="00B16CA5" w:rsidRDefault="00DC7A3D" w:rsidP="00B16CA5">
      <w:p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</w:p>
    <w:p w14:paraId="48DF266E" w14:textId="77777777" w:rsidR="00DC7A3D" w:rsidRPr="00B16CA5" w:rsidRDefault="00F74C1A" w:rsidP="00B16CA5">
      <w:pPr>
        <w:pStyle w:val="Listenabsatz"/>
        <w:numPr>
          <w:ilvl w:val="0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 xml:space="preserve">Jede Mannschaft kann beliebig viele Spieler einsetzen, die für die einzelnen Spiele ausgetauscht werden können. </w:t>
      </w:r>
    </w:p>
    <w:p w14:paraId="33D22167" w14:textId="77777777" w:rsidR="00DC7A3D" w:rsidRPr="00B16CA5" w:rsidRDefault="00DC7A3D" w:rsidP="00B16CA5">
      <w:p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</w:p>
    <w:p w14:paraId="1F584549" w14:textId="77777777" w:rsidR="00DC7A3D" w:rsidRPr="00B16CA5" w:rsidRDefault="00F74C1A" w:rsidP="00B16CA5">
      <w:pPr>
        <w:pStyle w:val="Listenabsatz"/>
        <w:numPr>
          <w:ilvl w:val="0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 xml:space="preserve">Ein Spieler kann in beliebig vielen Mannschaften eingesetzt werden, jedoch nur in einer pro Kategorie. </w:t>
      </w:r>
    </w:p>
    <w:p w14:paraId="1866C555" w14:textId="77777777" w:rsidR="00DC7A3D" w:rsidRPr="00B16CA5" w:rsidRDefault="00DC7A3D" w:rsidP="00B16CA5">
      <w:p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</w:p>
    <w:p w14:paraId="39AD101E" w14:textId="77777777" w:rsidR="00DC7A3D" w:rsidRPr="00424CD9" w:rsidRDefault="00F74C1A" w:rsidP="00B16CA5">
      <w:pPr>
        <w:pStyle w:val="Listenabsatz"/>
        <w:numPr>
          <w:ilvl w:val="0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b/>
          <w:sz w:val="18"/>
          <w:lang w:val="de-CH"/>
        </w:rPr>
      </w:pPr>
      <w:r w:rsidRPr="00424CD9">
        <w:rPr>
          <w:rFonts w:ascii="Arial" w:hAnsi="Arial" w:cs="Arial"/>
          <w:b/>
          <w:sz w:val="18"/>
          <w:lang w:val="de-CH"/>
        </w:rPr>
        <w:t xml:space="preserve">In allen Kategorien darf nur mit Turn- und Nockenschuhen (nicht geschraubt) gespielt werden. Fussballschuhe mit Stollen sind nicht erlaubt, Nockenschuhe werden dringend empfohlen. Schienbeinschoner sind bei allen Spielen vorgeschrieben. </w:t>
      </w:r>
    </w:p>
    <w:p w14:paraId="3F501841" w14:textId="77777777" w:rsidR="00DC7A3D" w:rsidRPr="00866106" w:rsidRDefault="00DC7A3D" w:rsidP="00B16CA5">
      <w:p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b/>
          <w:sz w:val="18"/>
          <w:lang w:val="de-CH"/>
        </w:rPr>
      </w:pPr>
    </w:p>
    <w:p w14:paraId="7EBF48C8" w14:textId="77777777" w:rsidR="00DC7A3D" w:rsidRPr="00B16CA5" w:rsidRDefault="00F74C1A" w:rsidP="00B16CA5">
      <w:pPr>
        <w:pStyle w:val="Listenabsatz"/>
        <w:numPr>
          <w:ilvl w:val="0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 xml:space="preserve">Die Versicherung gegen Unfall und Diebstahl während des Turniers ist Sache der Teilnehmer. </w:t>
      </w:r>
    </w:p>
    <w:p w14:paraId="0B581253" w14:textId="77777777" w:rsidR="00DC7A3D" w:rsidRPr="00B16CA5" w:rsidRDefault="00DC7A3D" w:rsidP="00B16CA5">
      <w:p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</w:p>
    <w:p w14:paraId="4CC3C2C2" w14:textId="77777777" w:rsidR="00DC7A3D" w:rsidRDefault="00F74C1A" w:rsidP="00B16CA5">
      <w:pPr>
        <w:pStyle w:val="Listenabsatz"/>
        <w:numPr>
          <w:ilvl w:val="0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 xml:space="preserve">Gespielt wird nach den Regeln des SFV mit Ausnahme von: </w:t>
      </w:r>
    </w:p>
    <w:p w14:paraId="0D1366B2" w14:textId="77777777" w:rsidR="00415229" w:rsidRPr="00415229" w:rsidRDefault="00415229" w:rsidP="00415229">
      <w:pPr>
        <w:tabs>
          <w:tab w:val="left" w:pos="851"/>
          <w:tab w:val="left" w:pos="2835"/>
        </w:tabs>
        <w:spacing w:after="0"/>
        <w:rPr>
          <w:rFonts w:ascii="Arial" w:hAnsi="Arial" w:cs="Arial"/>
          <w:sz w:val="18"/>
          <w:lang w:val="de-CH"/>
        </w:rPr>
      </w:pPr>
    </w:p>
    <w:p w14:paraId="3C576274" w14:textId="77777777" w:rsidR="00DC7A3D" w:rsidRPr="00B16CA5" w:rsidRDefault="00F74C1A" w:rsidP="00B16CA5">
      <w:pPr>
        <w:pStyle w:val="Listenabsatz"/>
        <w:numPr>
          <w:ilvl w:val="1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 xml:space="preserve">Die Abseitsregel ist aufgehoben. </w:t>
      </w:r>
    </w:p>
    <w:p w14:paraId="7F68C0EC" w14:textId="77777777" w:rsidR="00DC7A3D" w:rsidRPr="00B16CA5" w:rsidRDefault="00F74C1A" w:rsidP="00B16CA5">
      <w:pPr>
        <w:pStyle w:val="Listenabsatz"/>
        <w:numPr>
          <w:ilvl w:val="1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>Der Torabstoss darf vom Torhüter mit der Hand vorgenommen werden.</w:t>
      </w:r>
    </w:p>
    <w:p w14:paraId="70BE1432" w14:textId="77777777" w:rsidR="00DC7A3D" w:rsidRPr="00B16CA5" w:rsidRDefault="00F74C1A" w:rsidP="00B16CA5">
      <w:pPr>
        <w:pStyle w:val="Listenabsatz"/>
        <w:numPr>
          <w:ilvl w:val="1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>Bei Rückgaben darf der Torhüter den Ball in die Hände nehmen.</w:t>
      </w:r>
    </w:p>
    <w:p w14:paraId="4719A2BF" w14:textId="77777777" w:rsidR="00DC7A3D" w:rsidRPr="00B16CA5" w:rsidRDefault="00F74C1A" w:rsidP="00B16CA5">
      <w:pPr>
        <w:pStyle w:val="Listenabsatz"/>
        <w:numPr>
          <w:ilvl w:val="1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 xml:space="preserve">In von offiziellen Schiedsrichtern geleiteten Spielen werden 2-Minuten-Strafen verhängt.  </w:t>
      </w:r>
    </w:p>
    <w:p w14:paraId="3D855879" w14:textId="500E5793" w:rsidR="00F74C1A" w:rsidRPr="00B16CA5" w:rsidRDefault="00F74C1A" w:rsidP="009C7FCE">
      <w:pPr>
        <w:pStyle w:val="Listenabsatz"/>
        <w:numPr>
          <w:ilvl w:val="1"/>
          <w:numId w:val="1"/>
        </w:numPr>
        <w:tabs>
          <w:tab w:val="left" w:pos="851"/>
          <w:tab w:val="left" w:pos="2835"/>
          <w:tab w:val="left" w:pos="4678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>In der Kategorie D Sie &amp; Er zählen Tore (Ausnahme: Eigentore) von Damen doppelt bzw. in der Kategorie E Gross &amp; Klein zählen nur Tore (Ausnahme: Eigentore) von J</w:t>
      </w:r>
      <w:r w:rsidR="004F7241">
        <w:rPr>
          <w:rFonts w:ascii="Arial" w:hAnsi="Arial" w:cs="Arial"/>
          <w:sz w:val="18"/>
          <w:lang w:val="de-CH"/>
        </w:rPr>
        <w:t>unioren/-innen mit Jahrgang 20</w:t>
      </w:r>
      <w:r w:rsidR="00F71F50">
        <w:rPr>
          <w:rFonts w:ascii="Arial" w:hAnsi="Arial" w:cs="Arial"/>
          <w:sz w:val="18"/>
          <w:lang w:val="de-CH"/>
        </w:rPr>
        <w:t>10</w:t>
      </w:r>
      <w:r w:rsidRPr="00B16CA5">
        <w:rPr>
          <w:rFonts w:ascii="Arial" w:hAnsi="Arial" w:cs="Arial"/>
          <w:sz w:val="18"/>
          <w:lang w:val="de-CH"/>
        </w:rPr>
        <w:t xml:space="preserve"> oder jünger.  </w:t>
      </w:r>
    </w:p>
    <w:p w14:paraId="3F9FE0B1" w14:textId="77777777" w:rsidR="00DC7A3D" w:rsidRPr="00B16CA5" w:rsidRDefault="00DC7A3D" w:rsidP="00B16CA5">
      <w:p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</w:p>
    <w:p w14:paraId="737BABC2" w14:textId="77777777" w:rsidR="00DC7A3D" w:rsidRPr="00B16CA5" w:rsidRDefault="00F74C1A" w:rsidP="00B16CA5">
      <w:pPr>
        <w:pStyle w:val="Listenabsatz"/>
        <w:numPr>
          <w:ilvl w:val="0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>Zeit- und Schiedsrichterentscheide sind unanfechtbar.</w:t>
      </w:r>
    </w:p>
    <w:p w14:paraId="6A7919ED" w14:textId="77777777" w:rsidR="00DC7A3D" w:rsidRPr="00B16CA5" w:rsidRDefault="00DC7A3D" w:rsidP="00B16CA5">
      <w:p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</w:p>
    <w:p w14:paraId="42E47B07" w14:textId="77777777" w:rsidR="00B16CA5" w:rsidRPr="00B16CA5" w:rsidRDefault="00F74C1A" w:rsidP="00B16CA5">
      <w:pPr>
        <w:pStyle w:val="Listenabsatz"/>
        <w:numPr>
          <w:ilvl w:val="0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>Ein des Feldes verwiesener Spieler darf an den Folgespielen seiner oder einer anderen Ma</w:t>
      </w:r>
      <w:r w:rsidR="00B16CA5" w:rsidRPr="00B16CA5">
        <w:rPr>
          <w:rFonts w:ascii="Arial" w:hAnsi="Arial" w:cs="Arial"/>
          <w:sz w:val="18"/>
          <w:lang w:val="de-CH"/>
        </w:rPr>
        <w:t>nnschaft nicht mehr teilnehmen.</w:t>
      </w:r>
    </w:p>
    <w:p w14:paraId="5250A4E4" w14:textId="77777777" w:rsidR="00B16CA5" w:rsidRPr="00B16CA5" w:rsidRDefault="00B16CA5" w:rsidP="00B16CA5">
      <w:p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</w:p>
    <w:p w14:paraId="7AD2A780" w14:textId="77777777" w:rsidR="00B16CA5" w:rsidRPr="00B16CA5" w:rsidRDefault="00F74C1A" w:rsidP="00B16CA5">
      <w:pPr>
        <w:pStyle w:val="Listenabsatz"/>
        <w:numPr>
          <w:ilvl w:val="0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>Stellt sich heraus, dass eine Mannschaft mit unqualifizierten Spielern angetreten ist, wird die gespielte Partie mit 0:3 forfait gewertet. Das gleiche gilt, wenn eine Mannschaft zu einem Spiel nicht antritt oder die Man</w:t>
      </w:r>
      <w:r w:rsidR="00B16CA5" w:rsidRPr="00B16CA5">
        <w:rPr>
          <w:rFonts w:ascii="Arial" w:hAnsi="Arial" w:cs="Arial"/>
          <w:sz w:val="18"/>
          <w:lang w:val="de-CH"/>
        </w:rPr>
        <w:t>nschaft sich zurückzieht.</w:t>
      </w:r>
    </w:p>
    <w:p w14:paraId="7E70D02F" w14:textId="77777777" w:rsidR="00B16CA5" w:rsidRPr="00B16CA5" w:rsidRDefault="00B16CA5" w:rsidP="00B16CA5">
      <w:p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</w:p>
    <w:p w14:paraId="48EF907D" w14:textId="77777777" w:rsidR="00B16CA5" w:rsidRPr="00B16CA5" w:rsidRDefault="00F74C1A" w:rsidP="00B16CA5">
      <w:pPr>
        <w:pStyle w:val="Listenabsatz"/>
        <w:numPr>
          <w:ilvl w:val="0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>Proteste sind bis spätestens 10 Minuten nach Abpfiff des betreffenden Spieles der Turnierkommission einzureichen. Die Protestkaution beträgt sFr. 100.-- und wird nur bei Gutheissung des Protestes zurückerstattet. Entscheide der Turni</w:t>
      </w:r>
      <w:r w:rsidR="00B16CA5" w:rsidRPr="00B16CA5">
        <w:rPr>
          <w:rFonts w:ascii="Arial" w:hAnsi="Arial" w:cs="Arial"/>
          <w:sz w:val="18"/>
          <w:lang w:val="de-CH"/>
        </w:rPr>
        <w:t>erkommission sind unanfechtbar.</w:t>
      </w:r>
    </w:p>
    <w:p w14:paraId="2986D72A" w14:textId="77777777" w:rsidR="00B16CA5" w:rsidRPr="00B16CA5" w:rsidRDefault="00B16CA5" w:rsidP="00B16CA5">
      <w:p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</w:p>
    <w:p w14:paraId="34F9323C" w14:textId="77777777" w:rsidR="00B16CA5" w:rsidRPr="00B16CA5" w:rsidRDefault="00F74C1A" w:rsidP="00B16CA5">
      <w:pPr>
        <w:pStyle w:val="Listenabsatz"/>
        <w:numPr>
          <w:ilvl w:val="0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 xml:space="preserve">Unter Umständen kann bei schlechten Wetterbedingungen für Spiele auf den Allwetterplatz ausgewichen werden. </w:t>
      </w:r>
    </w:p>
    <w:p w14:paraId="570908AE" w14:textId="77777777" w:rsidR="00B16CA5" w:rsidRDefault="00B16CA5" w:rsidP="00B16CA5">
      <w:p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</w:p>
    <w:p w14:paraId="109ECFBC" w14:textId="77777777" w:rsidR="00415229" w:rsidRPr="00415229" w:rsidRDefault="00F74C1A" w:rsidP="00415229">
      <w:pPr>
        <w:pStyle w:val="Listenabsatz"/>
        <w:numPr>
          <w:ilvl w:val="0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  <w:r w:rsidRPr="00B16CA5">
        <w:rPr>
          <w:rFonts w:ascii="Arial" w:hAnsi="Arial" w:cs="Arial"/>
          <w:sz w:val="18"/>
          <w:lang w:val="de-CH"/>
        </w:rPr>
        <w:t xml:space="preserve">Bei Punktegleichstand entscheidet für das Klassement der Reihe nach: </w:t>
      </w:r>
    </w:p>
    <w:p w14:paraId="37940E94" w14:textId="77777777" w:rsidR="00B16CA5" w:rsidRPr="00415229" w:rsidRDefault="00F74C1A" w:rsidP="00415229">
      <w:pPr>
        <w:tabs>
          <w:tab w:val="left" w:pos="851"/>
          <w:tab w:val="left" w:pos="2835"/>
        </w:tabs>
        <w:spacing w:after="0"/>
        <w:ind w:left="284"/>
        <w:rPr>
          <w:rFonts w:ascii="Arial" w:hAnsi="Arial" w:cs="Arial"/>
          <w:sz w:val="18"/>
          <w:lang w:val="de-CH"/>
        </w:rPr>
      </w:pPr>
      <w:r w:rsidRPr="00415229">
        <w:rPr>
          <w:rFonts w:ascii="Arial" w:hAnsi="Arial" w:cs="Arial"/>
          <w:sz w:val="18"/>
          <w:lang w:val="de-CH"/>
        </w:rPr>
        <w:t xml:space="preserve">1. die Tordifferenz, 2. die Direktbegegnung, 3. die Anzahl geschossener Tore, 4. das Los. </w:t>
      </w:r>
    </w:p>
    <w:p w14:paraId="46000ED8" w14:textId="77777777" w:rsidR="00B16CA5" w:rsidRDefault="00B16CA5" w:rsidP="00B16CA5">
      <w:p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sz w:val="18"/>
          <w:lang w:val="de-CH"/>
        </w:rPr>
      </w:pPr>
    </w:p>
    <w:p w14:paraId="0B464E76" w14:textId="529A0AA7" w:rsidR="008A7B27" w:rsidRDefault="00F74C1A" w:rsidP="00B16CA5">
      <w:pPr>
        <w:pStyle w:val="Listenabsatz"/>
        <w:numPr>
          <w:ilvl w:val="0"/>
          <w:numId w:val="1"/>
        </w:numPr>
        <w:tabs>
          <w:tab w:val="left" w:pos="851"/>
          <w:tab w:val="left" w:pos="2835"/>
        </w:tabs>
        <w:spacing w:after="0"/>
        <w:ind w:left="284" w:hanging="284"/>
        <w:rPr>
          <w:rFonts w:ascii="Arial" w:hAnsi="Arial" w:cs="Arial"/>
          <w:b/>
          <w:sz w:val="18"/>
          <w:lang w:val="de-CH"/>
        </w:rPr>
      </w:pPr>
      <w:r w:rsidRPr="00B16CA5">
        <w:rPr>
          <w:rFonts w:ascii="Arial" w:hAnsi="Arial" w:cs="Arial"/>
          <w:b/>
          <w:sz w:val="18"/>
          <w:lang w:val="de-CH"/>
        </w:rPr>
        <w:t>Auf Empfehlung der SUVA, mit der das Grümpelturnier-OK eng zusammenarbeitet, ist auf den Alkoholkonsum während und vor der Spielphase zu verzichten. Durch Alkoholkonsum entsteht ein erhöhtes Unfall-Risiko für die Gegenspieler und den angetrunkenen Spieler selbst. Die Schiedsrichter sind daher befugt, angetrunkene Spieler vom Spielbetrieb auszuschliessen.</w:t>
      </w:r>
    </w:p>
    <w:p w14:paraId="7A978653" w14:textId="381DFAEC" w:rsidR="00C52F99" w:rsidRPr="00C52F99" w:rsidRDefault="00561BB4" w:rsidP="00C52F99">
      <w:pPr>
        <w:tabs>
          <w:tab w:val="left" w:pos="851"/>
          <w:tab w:val="left" w:pos="2835"/>
        </w:tabs>
        <w:spacing w:after="0"/>
        <w:rPr>
          <w:rFonts w:ascii="Arial" w:hAnsi="Arial" w:cs="Arial"/>
          <w:b/>
          <w:sz w:val="18"/>
          <w:lang w:val="de-CH"/>
        </w:rPr>
      </w:pPr>
      <w:r>
        <w:rPr>
          <w:rFonts w:ascii="Arial" w:hAnsi="Arial" w:cs="Arial"/>
          <w:b/>
          <w:noProof/>
          <w:sz w:val="18"/>
          <w:lang w:val="de-CH"/>
        </w:rPr>
        <w:lastRenderedPageBreak/>
        <w:drawing>
          <wp:inline distT="0" distB="0" distL="0" distR="0" wp14:anchorId="712FEF32" wp14:editId="3A9D00FA">
            <wp:extent cx="6645910" cy="3295650"/>
            <wp:effectExtent l="0" t="0" r="254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35"/>
                    <a:stretch/>
                  </pic:blipFill>
                  <pic:spPr bwMode="auto">
                    <a:xfrm>
                      <a:off x="0" y="0"/>
                      <a:ext cx="664591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2F99" w:rsidRPr="00C52F99" w:rsidSect="00B16CA5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31E2A"/>
    <w:multiLevelType w:val="hybridMultilevel"/>
    <w:tmpl w:val="470056F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4C42FBB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C1A"/>
    <w:rsid w:val="00155A3B"/>
    <w:rsid w:val="00187E9E"/>
    <w:rsid w:val="001C29C3"/>
    <w:rsid w:val="00214769"/>
    <w:rsid w:val="00235C00"/>
    <w:rsid w:val="002752E3"/>
    <w:rsid w:val="00290A80"/>
    <w:rsid w:val="003742F9"/>
    <w:rsid w:val="003C5E9D"/>
    <w:rsid w:val="003C6C55"/>
    <w:rsid w:val="003D26F1"/>
    <w:rsid w:val="003D71E0"/>
    <w:rsid w:val="00415229"/>
    <w:rsid w:val="00424CD9"/>
    <w:rsid w:val="00451EA7"/>
    <w:rsid w:val="004F7241"/>
    <w:rsid w:val="00561BB4"/>
    <w:rsid w:val="00652E74"/>
    <w:rsid w:val="006B0752"/>
    <w:rsid w:val="006B268C"/>
    <w:rsid w:val="007423B9"/>
    <w:rsid w:val="008127D1"/>
    <w:rsid w:val="00814F5A"/>
    <w:rsid w:val="00844873"/>
    <w:rsid w:val="00866106"/>
    <w:rsid w:val="008A7B27"/>
    <w:rsid w:val="00906DC7"/>
    <w:rsid w:val="00933CDC"/>
    <w:rsid w:val="00952E47"/>
    <w:rsid w:val="00990538"/>
    <w:rsid w:val="009C54C7"/>
    <w:rsid w:val="009C7FCE"/>
    <w:rsid w:val="00A001AE"/>
    <w:rsid w:val="00A256EC"/>
    <w:rsid w:val="00A77B8E"/>
    <w:rsid w:val="00AB6272"/>
    <w:rsid w:val="00B017B7"/>
    <w:rsid w:val="00B16CA5"/>
    <w:rsid w:val="00B566E9"/>
    <w:rsid w:val="00BE3A10"/>
    <w:rsid w:val="00C52F99"/>
    <w:rsid w:val="00CA6098"/>
    <w:rsid w:val="00D574BC"/>
    <w:rsid w:val="00D93DB6"/>
    <w:rsid w:val="00DC7A3D"/>
    <w:rsid w:val="00DF0B5F"/>
    <w:rsid w:val="00E7457B"/>
    <w:rsid w:val="00EF37B4"/>
    <w:rsid w:val="00F14C68"/>
    <w:rsid w:val="00F15D63"/>
    <w:rsid w:val="00F2589F"/>
    <w:rsid w:val="00F71F50"/>
    <w:rsid w:val="00F74C1A"/>
    <w:rsid w:val="00FE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9E6911"/>
  <w15:chartTrackingRefBased/>
  <w15:docId w15:val="{4CD5AEEC-B00E-4555-9436-AAB9AE8AC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16CA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2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2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Sinniger</dc:creator>
  <cp:keywords/>
  <dc:description/>
  <cp:lastModifiedBy>Meier Fabian</cp:lastModifiedBy>
  <cp:revision>19</cp:revision>
  <cp:lastPrinted>2016-04-28T07:01:00Z</cp:lastPrinted>
  <dcterms:created xsi:type="dcterms:W3CDTF">2022-04-06T17:59:00Z</dcterms:created>
  <dcterms:modified xsi:type="dcterms:W3CDTF">2022-05-11T14:17:00Z</dcterms:modified>
</cp:coreProperties>
</file>